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Regulamin Turnieju AQUAWAVE  - VYL</w:t>
      </w:r>
      <w:r>
        <w:rPr>
          <w:rFonts w:ascii="Calibri" w:hAnsi="Calibri"/>
          <w:b/>
          <w:sz w:val="22"/>
          <w:szCs w:val="22"/>
        </w:rPr>
        <w:t>L</w:t>
      </w:r>
      <w:r>
        <w:rPr>
          <w:rFonts w:ascii="Calibri" w:hAnsi="Calibri"/>
          <w:b/>
          <w:sz w:val="22"/>
          <w:szCs w:val="22"/>
        </w:rPr>
        <w:t>EJB</w:t>
      </w:r>
      <w:r>
        <w:rPr>
          <w:rFonts w:ascii="Calibri" w:hAnsi="Calibri"/>
          <w:b/>
          <w:sz w:val="22"/>
          <w:szCs w:val="22"/>
        </w:rPr>
        <w:t>ALL</w:t>
      </w:r>
      <w:r>
        <w:rPr>
          <w:rFonts w:ascii="Calibri" w:hAnsi="Calibri"/>
          <w:b/>
          <w:sz w:val="22"/>
          <w:szCs w:val="22"/>
        </w:rPr>
        <w:t xml:space="preserve">  - BOISKO PNEUMATYCZNE 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bCs/>
          <w:sz w:val="22"/>
          <w:szCs w:val="22"/>
        </w:rPr>
        <w:t>§ 1. ORGANIZATORZY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Organizatorem głównym Turnieju jest: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200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 xml:space="preserve">Stowarzyszenie Animacji Kultury i Sportu „Anima Pro Activ”, ul. Górna 9a, 43-400 Cieszyn 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200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>BDB EVENT, Ul. Św. Jerzego 5/59, 43-400 Cieszyn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2"/>
          <w:szCs w:val="22"/>
        </w:rPr>
        <w:t>§ 2. CELE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200"/>
        <w:contextualSpacing/>
        <w:rPr>
          <w:rFonts w:ascii="Calibri" w:hAnsi="Calibri" w:cs="Calibri"/>
          <w:bCs/>
        </w:rPr>
      </w:pPr>
      <w:r>
        <w:rPr>
          <w:rFonts w:cs="Calibri" w:ascii="Calibri" w:hAnsi="Calibri"/>
          <w:bCs/>
          <w:sz w:val="22"/>
          <w:szCs w:val="22"/>
        </w:rPr>
        <w:t>Krzewienie kultury fizycznej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200"/>
        <w:contextualSpacing/>
        <w:rPr>
          <w:rFonts w:ascii="Calibri" w:hAnsi="Calibri" w:cs="Calibri"/>
          <w:bCs/>
        </w:rPr>
      </w:pPr>
      <w:r>
        <w:rPr>
          <w:rFonts w:cs="Calibri" w:ascii="Calibri" w:hAnsi="Calibri"/>
          <w:bCs/>
          <w:sz w:val="22"/>
          <w:szCs w:val="22"/>
        </w:rPr>
        <w:t>Aktywność społeczeństwa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§ 3. ZASADY GRY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W turnieju mogą brać udział zespoły 3-osobowe + 1 rezerwowy (nie wymagany). Każda drużyna musi posiadać (kierownika), który będzie porozumiewał się z Organizatorem.</w:t>
      </w:r>
      <w:r>
        <w:rPr>
          <w:rFonts w:ascii="Calibri" w:hAnsi="Calibri"/>
          <w:sz w:val="22"/>
          <w:szCs w:val="22"/>
        </w:rPr>
        <w:t xml:space="preserve"> Zawodnicy poniżej 18 roku życia mogą przystąpić do rozgrywek wyłącznie za okazaniem pisemnej zgody rodzica.</w:t>
      </w:r>
      <w:r>
        <w:rPr>
          <w:rFonts w:cs="Calibri" w:ascii="Calibri" w:hAnsi="Calibri"/>
          <w:bCs/>
          <w:sz w:val="22"/>
          <w:szCs w:val="22"/>
        </w:rPr>
        <w:t xml:space="preserve">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Turniej będzie rozgrywany systemem </w:t>
      </w:r>
      <w:r>
        <w:rPr>
          <w:rFonts w:cs="Calibri" w:ascii="Calibri" w:hAnsi="Calibri"/>
          <w:bCs/>
          <w:sz w:val="22"/>
          <w:szCs w:val="22"/>
        </w:rPr>
        <w:t>pucharowym</w:t>
      </w:r>
      <w:r>
        <w:rPr>
          <w:rFonts w:cs="Calibri" w:ascii="Calibri" w:hAnsi="Calibri"/>
          <w:bCs/>
          <w:sz w:val="22"/>
          <w:szCs w:val="22"/>
        </w:rPr>
        <w:t xml:space="preserve"> – przegrany odpada (maksymalna ilość drużyn w 1-dnym turnieju wynosi 8 zespołów).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>Mecz rozgrywany jest do uzyskania przez drużynę 1</w:t>
      </w:r>
      <w:r>
        <w:rPr>
          <w:rFonts w:cs="Calibri" w:ascii="Calibri" w:hAnsi="Calibri"/>
          <w:bCs/>
          <w:sz w:val="22"/>
          <w:szCs w:val="22"/>
        </w:rPr>
        <w:t>5</w:t>
      </w:r>
      <w:r>
        <w:rPr>
          <w:rFonts w:cs="Calibri" w:ascii="Calibri" w:hAnsi="Calibri"/>
          <w:bCs/>
          <w:sz w:val="22"/>
          <w:szCs w:val="22"/>
        </w:rPr>
        <w:t xml:space="preserve">-stu punktów. Każda drużyna ma prawo w meczu do wykorzystania jednej przerwy 30 sekundowej na naradę.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Mecz jest rozgrywany </w:t>
      </w:r>
      <w:r>
        <w:rPr>
          <w:rFonts w:cs="Calibri" w:ascii="Calibri" w:hAnsi="Calibri"/>
          <w:bCs/>
          <w:sz w:val="22"/>
          <w:szCs w:val="22"/>
        </w:rPr>
        <w:t>piłką do siatkówki na boisku wypełnionym wodą.</w:t>
      </w:r>
      <w:r>
        <w:rPr>
          <w:rFonts w:cs="Calibri" w:ascii="Calibri" w:hAnsi="Calibri"/>
          <w:bCs/>
          <w:sz w:val="22"/>
          <w:szCs w:val="22"/>
        </w:rPr>
        <w:t xml:space="preserve"> Punkt jest zdobyty, kiedy </w:t>
      </w:r>
      <w:r>
        <w:rPr>
          <w:rFonts w:cs="Calibri" w:ascii="Calibri" w:hAnsi="Calibri"/>
          <w:bCs/>
          <w:sz w:val="22"/>
          <w:szCs w:val="22"/>
        </w:rPr>
        <w:t>piłka</w:t>
      </w:r>
      <w:r>
        <w:rPr>
          <w:rFonts w:cs="Calibri" w:ascii="Calibri" w:hAnsi="Calibri"/>
          <w:bCs/>
          <w:sz w:val="22"/>
          <w:szCs w:val="22"/>
        </w:rPr>
        <w:t xml:space="preserve"> upadnie na podłoże w polu gry przeciwników.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Cs/>
          <w:sz w:val="22"/>
          <w:szCs w:val="22"/>
        </w:rPr>
        <w:t xml:space="preserve">Zagrywka (serwis) jest przeprowadzana </w:t>
      </w:r>
      <w:r>
        <w:rPr>
          <w:rFonts w:cs="Calibri" w:ascii="Calibri" w:hAnsi="Calibri"/>
          <w:bCs/>
          <w:sz w:val="22"/>
          <w:szCs w:val="22"/>
        </w:rPr>
        <w:t>w strefie końcowej</w:t>
      </w:r>
      <w:r>
        <w:rPr>
          <w:rFonts w:cs="Calibri" w:ascii="Calibri" w:hAnsi="Calibri"/>
          <w:bCs/>
          <w:sz w:val="22"/>
          <w:szCs w:val="22"/>
        </w:rPr>
        <w:t xml:space="preserve"> boiska. Każda z drużyn tuż po tym, jak </w:t>
      </w:r>
      <w:r>
        <w:rPr>
          <w:rFonts w:cs="Calibri" w:ascii="Calibri" w:hAnsi="Calibri"/>
          <w:bCs/>
          <w:sz w:val="22"/>
          <w:szCs w:val="22"/>
        </w:rPr>
        <w:t>piłka</w:t>
      </w:r>
      <w:r>
        <w:rPr>
          <w:rFonts w:cs="Calibri" w:ascii="Calibri" w:hAnsi="Calibri"/>
          <w:bCs/>
          <w:sz w:val="22"/>
          <w:szCs w:val="22"/>
        </w:rPr>
        <w:t xml:space="preserve"> znajdzie się po ich stronie boiska ma trzy odbicia na to, aby przebić </w:t>
      </w:r>
      <w:r>
        <w:rPr>
          <w:rFonts w:cs="Calibri" w:ascii="Calibri" w:hAnsi="Calibri"/>
          <w:bCs/>
          <w:sz w:val="22"/>
          <w:szCs w:val="22"/>
        </w:rPr>
        <w:t>piłkę</w:t>
      </w:r>
      <w:r>
        <w:rPr>
          <w:rFonts w:cs="Calibri" w:ascii="Calibri" w:hAnsi="Calibri"/>
          <w:bCs/>
          <w:sz w:val="22"/>
          <w:szCs w:val="22"/>
        </w:rPr>
        <w:t xml:space="preserve"> z powrotem na stronę przeciwnika nad zawieszoną siatką. Każdy zawodnik może dotknąć tylko raz </w:t>
      </w:r>
      <w:r>
        <w:rPr>
          <w:rFonts w:cs="Calibri" w:ascii="Calibri" w:hAnsi="Calibri"/>
          <w:bCs/>
          <w:sz w:val="22"/>
          <w:szCs w:val="22"/>
        </w:rPr>
        <w:t>piłkę</w:t>
      </w:r>
      <w:r>
        <w:rPr>
          <w:rFonts w:cs="Calibri" w:ascii="Calibri" w:hAnsi="Calibri"/>
          <w:bCs/>
          <w:sz w:val="22"/>
          <w:szCs w:val="22"/>
        </w:rPr>
        <w:t xml:space="preserve">. </w:t>
      </w:r>
      <w:r>
        <w:rPr>
          <w:rFonts w:cs="Calibri" w:ascii="Calibri" w:hAnsi="Calibri"/>
          <w:bCs/>
          <w:sz w:val="22"/>
          <w:szCs w:val="22"/>
        </w:rPr>
        <w:t xml:space="preserve">Piłki </w:t>
      </w:r>
      <w:r>
        <w:rPr>
          <w:rFonts w:cs="Calibri" w:ascii="Calibri" w:hAnsi="Calibri"/>
          <w:bCs/>
          <w:sz w:val="22"/>
          <w:szCs w:val="22"/>
        </w:rPr>
        <w:t xml:space="preserve">nie wolno łapać, ani rzucać.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  <w:sz w:val="22"/>
          <w:szCs w:val="22"/>
        </w:rPr>
        <w:t>Zmiany następują tylko i wyłącznie przed zagrywką.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200"/>
        <w:contextualSpacing/>
        <w:jc w:val="both"/>
        <w:rPr>
          <w:rFonts w:ascii="Calibri" w:hAnsi="Calibri" w:cs="Calibri"/>
          <w:bCs/>
        </w:rPr>
      </w:pPr>
      <w:r>
        <w:rPr>
          <w:rFonts w:cs="Calibri" w:ascii="Calibri" w:hAnsi="Calibri"/>
          <w:bCs/>
          <w:sz w:val="22"/>
          <w:szCs w:val="22"/>
        </w:rPr>
        <w:t xml:space="preserve">Kategorycznie zabrania się spożywania alkoholu, palenia papierów i stosowania wszelkich innych używek przez zawodników i uczestników turnieju.  </w:t>
      </w:r>
    </w:p>
    <w:p>
      <w:pPr>
        <w:pStyle w:val="Normal"/>
        <w:widowControl w:val="false"/>
        <w:spacing w:lineRule="auto" w:line="276" w:before="0" w:after="200"/>
        <w:ind w:left="360" w:hanging="0"/>
        <w:jc w:val="center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  <w:lang w:val="en-US"/>
        </w:rPr>
        <w:t xml:space="preserve">§ 4. </w:t>
      </w:r>
      <w:r>
        <w:rPr>
          <w:rFonts w:cs="Calibri" w:ascii="Calibri" w:hAnsi="Calibri"/>
          <w:b/>
          <w:sz w:val="22"/>
          <w:szCs w:val="22"/>
          <w:lang w:val="pl-PL"/>
        </w:rPr>
        <w:t>UBEZPIECZENIE</w:t>
      </w:r>
    </w:p>
    <w:p>
      <w:pPr>
        <w:pStyle w:val="Normal"/>
        <w:widowControl w:val="false"/>
        <w:numPr>
          <w:ilvl w:val="0"/>
          <w:numId w:val="6"/>
        </w:numPr>
        <w:spacing w:lineRule="auto" w:line="276" w:before="0" w:after="20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2"/>
          <w:szCs w:val="22"/>
        </w:rPr>
        <w:t xml:space="preserve">Uczestnicy turnieju ubezpieczeni są na koszt własny i rozpoczynając udział w turnieju automatycznie zrzekają się roszczeń z tytułu następstw nieszczęśliwych wypadków wobec Organizatora turnieju. 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cs="Calibri"/>
          <w:bCs/>
        </w:rPr>
      </w:pPr>
      <w:r>
        <w:rPr>
          <w:rFonts w:cs="Calibri" w:ascii="Calibri" w:hAnsi="Calibri"/>
          <w:b/>
          <w:sz w:val="22"/>
          <w:szCs w:val="22"/>
        </w:rPr>
        <w:t>§ 5.  POSTANOWIENIA KOŃCOWE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Organizator nie ponosi żadnej odpowiedzialności prawnej za wypadki wynikające z udziału w zajęciach osób chorych oraz skutki wypadków przed, po i w czasie gry.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Organizator nie ponosi odpowiedzialności za rzeczy pozostawione na terenie obiektu.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szkody wyrządzone na obiekcie przez zawodnika danego zespołu lub zespół – koszty ich usunięcia pokrywa dana drużyna. Interpretacja powyższego regulaminu oraz wynikłe sprawy sporne rozstrzyga organizator, a jego decyzja jest ostateczna.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Organizatorowi przysługuje prawo do wprowadzania zmian w niniejszym Regulaminie. </w:t>
      </w:r>
    </w:p>
    <w:p>
      <w:pPr>
        <w:pStyle w:val="Tretekstu"/>
        <w:spacing w:lineRule="auto" w:line="276"/>
        <w:jc w:val="center"/>
        <w:rPr>
          <w:rFonts w:eastAsia="SimSun;宋体"/>
          <w:b/>
          <w:b/>
          <w:color w:val="000000"/>
          <w:kern w:val="2"/>
          <w:lang w:eastAsia="zh-CN" w:bidi="hi-IN"/>
        </w:rPr>
      </w:pPr>
      <w:r>
        <w:rPr>
          <w:rFonts w:ascii="Calibri" w:hAnsi="Calibri"/>
          <w:sz w:val="22"/>
          <w:szCs w:val="22"/>
        </w:rPr>
      </w:r>
      <w:r>
        <w:br w:type="page"/>
      </w:r>
    </w:p>
    <w:p>
      <w:pPr>
        <w:pStyle w:val="Tretekstu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b/>
          <w:color w:val="000000"/>
          <w:kern w:val="2"/>
          <w:sz w:val="22"/>
          <w:szCs w:val="22"/>
          <w:lang w:eastAsia="zh-CN" w:bidi="hi-IN"/>
        </w:rPr>
        <w:t xml:space="preserve">Oświadczenie </w:t>
      </w:r>
    </w:p>
    <w:p>
      <w:pPr>
        <w:pStyle w:val="Tretekstu"/>
        <w:spacing w:lineRule="auto" w:line="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Niniejszym jako  przedstawiciel ustawowy – rodzic * / opiekun* nieletniego/-j</w:t>
      </w:r>
    </w:p>
    <w:p>
      <w:pPr>
        <w:pStyle w:val="Tretekstu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Arial;sans-serif"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...................................................................................................................................................…………</w:t>
      </w:r>
      <w:r>
        <w:rPr>
          <w:rFonts w:ascii="Calibri" w:hAnsi="Calibri"/>
          <w:color w:val="000000"/>
          <w:sz w:val="22"/>
          <w:szCs w:val="22"/>
        </w:rPr>
        <w:t>..</w:t>
      </w:r>
    </w:p>
    <w:p>
      <w:pPr>
        <w:pStyle w:val="Tretekstu"/>
        <w:spacing w:lineRule="auto" w:line="276"/>
        <w:jc w:val="center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(imię i nazwisko dziecka)</w:t>
      </w:r>
    </w:p>
    <w:p>
      <w:pPr>
        <w:pStyle w:val="Tretekstu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oświadczam, że jest on/a zdolny/a do udziału w 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„Turnieju AQUAWAVE – V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yl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lej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ball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”</w:t>
      </w: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 przeprowadzonych na boisku pneumatycznym i nie ma jakichkolwiek przeciwwskazań do uczestnictwa dziecka w turnieju. Oświadczam, że zapoznałem/am się z zapisami regulaminu i je akceptuję. Wyrażam zgodę na czynny udział dziecka w ww. turnieju i ponoszę za nie pełną odpowiedzialność.</w:t>
      </w:r>
    </w:p>
    <w:p>
      <w:pPr>
        <w:pStyle w:val="Tretekstu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  <w:highlight w:val="white"/>
        </w:rPr>
        <w:t>Dobrowolnie i świadomie wyrażam zgodę na przetwarzanie danych osobowych mojego dziecka oraz na nieodpłatne utrwalenie i wykorzystanie jego wizerunku przez Administratora danych osobowych – Stowarzyszenie Animacji Kultury i Sportu „Anima Pro Activ” ul. Górna 9a 43-400 Cieszyn, w celu udziału w turnieju</w:t>
      </w: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</w:rPr>
        <w:t xml:space="preserve"> sportowym</w:t>
      </w:r>
      <w:r>
        <w:rPr>
          <w:rFonts w:ascii="Calibri" w:hAnsi="Calibri"/>
          <w:color w:val="000000"/>
          <w:kern w:val="2"/>
          <w:sz w:val="22"/>
          <w:szCs w:val="22"/>
          <w:highlight w:val="white"/>
        </w:rPr>
        <w:t xml:space="preserve"> w tym wynikających z nich celów promocyjnych, dokumentacyjnych oraz komunikacyjnych. Wyrażenie zgody jest dobrowolne i mogę ją w dowolnym momencie wycofać z tym, że wycofanie zgody nie będzie miało wpływu na zgodność z prawem przetwarzania na podstawie zgody przed jej wycofaniem.</w:t>
      </w: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ab/>
        <w:tab/>
        <w:tab/>
        <w:tab/>
        <w:tab/>
      </w:r>
    </w:p>
    <w:p>
      <w:pPr>
        <w:pStyle w:val="Tretekstu"/>
        <w:spacing w:lineRule="auto" w:line="276" w:before="0" w:after="0"/>
        <w:jc w:val="both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</w:r>
    </w:p>
    <w:p>
      <w:pPr>
        <w:pStyle w:val="Tretekstu"/>
        <w:spacing w:lineRule="auto" w:line="276"/>
        <w:jc w:val="both"/>
        <w:rPr>
          <w:rFonts w:ascii="Calibri" w:hAnsi="Calibri" w:eastAsia="SimSun;宋体"/>
          <w:color w:val="000000"/>
          <w:kern w:val="2"/>
          <w:sz w:val="22"/>
          <w:szCs w:val="22"/>
          <w:highlight w:val="white"/>
          <w:u w:val="single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u w:val="single"/>
          <w:lang w:eastAsia="zh-CN" w:bidi="hi-IN"/>
        </w:rPr>
        <w:t>Klauzula informacyjna (warstwowa):</w:t>
      </w:r>
    </w:p>
    <w:p>
      <w:pPr>
        <w:pStyle w:val="Tretekstu"/>
        <w:numPr>
          <w:ilvl w:val="0"/>
          <w:numId w:val="4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Administratorem danych osobowych uczestników turnieju AQUAWAVE – Vylej Balon – boisko pneumatyczne jest Stowarzyszenie Animacji Kultury i Sportu „Anima Pro Activ” ul. Górna 9a 43-400 Cieszyn, e – mail: anima_pro_activ@wp.pl. </w:t>
      </w:r>
    </w:p>
    <w:p>
      <w:pPr>
        <w:pStyle w:val="Tretekstu"/>
        <w:numPr>
          <w:ilvl w:val="0"/>
          <w:numId w:val="4"/>
        </w:numPr>
        <w:spacing w:lineRule="auto" w:line="276" w:before="0" w:after="0"/>
        <w:jc w:val="both"/>
        <w:rPr/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Regulamin turnieju oraz pełna treść klauzuli informacyjnej znajduje się </w:t>
      </w:r>
      <w:r>
        <w:rPr>
          <w:rStyle w:val="Czeinternetowe"/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>w siedzibie Stowarzyszenia oraz u prowadzącego zajęcia.</w:t>
      </w:r>
    </w:p>
    <w:p>
      <w:pPr>
        <w:pStyle w:val="Tretekstu"/>
        <w:spacing w:lineRule="auto" w:line="276" w:before="0" w:after="0"/>
        <w:jc w:val="both"/>
        <w:rPr>
          <w:rStyle w:val="Czeinternetowe"/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</w:r>
    </w:p>
    <w:p>
      <w:pPr>
        <w:pStyle w:val="Tretekstu"/>
        <w:suppressAutoHyphens w:val="true"/>
        <w:spacing w:lineRule="auto" w:line="276"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  <w:lang w:eastAsia="zh-CN" w:bidi="hi-IN"/>
        </w:rPr>
        <w:t>…</w:t>
      </w: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.......…......................</w:t>
      </w:r>
    </w:p>
    <w:p>
      <w:pPr>
        <w:pStyle w:val="Tretekstu"/>
        <w:suppressAutoHyphens w:val="true"/>
        <w:spacing w:lineRule="auto" w:line="276"/>
        <w:jc w:val="center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(data, czytelny uczestnika /  podpis rodzica/opiekuna prawnego*)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>* dotyczy osób niepełnoletnich - niepotrzebne skreślić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retekstu"/>
        <w:spacing w:lineRule="auto" w:line="276"/>
        <w:jc w:val="center"/>
        <w:rPr>
          <w:rFonts w:eastAsia="SimSun;宋体"/>
          <w:b/>
          <w:b/>
          <w:color w:val="000000"/>
          <w:kern w:val="2"/>
          <w:lang w:eastAsia="zh-CN" w:bidi="hi-IN"/>
        </w:rPr>
      </w:pPr>
      <w:r>
        <w:rPr>
          <w:rFonts w:ascii="Calibri" w:hAnsi="Calibri"/>
          <w:sz w:val="22"/>
          <w:szCs w:val="22"/>
        </w:rPr>
      </w:r>
      <w:r>
        <w:br w:type="page"/>
      </w:r>
    </w:p>
    <w:p>
      <w:pPr>
        <w:pStyle w:val="Tretekstu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b/>
          <w:color w:val="000000"/>
          <w:kern w:val="2"/>
          <w:sz w:val="22"/>
          <w:szCs w:val="22"/>
          <w:lang w:eastAsia="zh-CN" w:bidi="hi-IN"/>
        </w:rPr>
        <w:t xml:space="preserve">Oświadczenie </w:t>
      </w:r>
    </w:p>
    <w:p>
      <w:pPr>
        <w:pStyle w:val="Tretekstu"/>
        <w:spacing w:lineRule="auto" w:line="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Niniejszym jako  uczestnik</w:t>
      </w:r>
    </w:p>
    <w:p>
      <w:pPr>
        <w:pStyle w:val="Tretekstu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Arial;sans-serif"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...................................................................................................................................................…………</w:t>
      </w:r>
      <w:r>
        <w:rPr>
          <w:rFonts w:ascii="Calibri" w:hAnsi="Calibri"/>
          <w:color w:val="000000"/>
          <w:sz w:val="22"/>
          <w:szCs w:val="22"/>
        </w:rPr>
        <w:t>..</w:t>
      </w:r>
    </w:p>
    <w:p>
      <w:pPr>
        <w:pStyle w:val="Tretekstu"/>
        <w:spacing w:lineRule="auto" w:line="276"/>
        <w:jc w:val="center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(imię i nazwisko)</w:t>
      </w:r>
    </w:p>
    <w:p>
      <w:pPr>
        <w:pStyle w:val="Tretekstu"/>
        <w:spacing w:lineRule="auto" w:line="276"/>
        <w:jc w:val="both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oświadczam, że jestem zdolny/a do udziału w </w:t>
      </w:r>
      <w:r>
        <w:rPr>
          <w:rFonts w:eastAsia="SimSun;宋体" w:ascii="Calibri" w:hAnsi="Calibri"/>
          <w:b/>
          <w:color w:val="000000"/>
          <w:kern w:val="2"/>
          <w:sz w:val="22"/>
          <w:szCs w:val="22"/>
          <w:highlight w:val="white"/>
          <w:lang w:eastAsia="zh-CN" w:bidi="hi-IN"/>
        </w:rPr>
        <w:t>„Turnieju AQUAWAVE – Vylej Balon”</w:t>
      </w: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 przeprowadzonych na boisku pneumatycznym i nie mam jakichkolwiek przeciwwskazań do uczestnictwa w turnieju. Oświadczam, że zapoznałem/am się z zapisami regulaminu i je akceptuję. Wyrażam zgodę na czynny w ww. turnieju i ponoszę za siebie pełną odpowiedzialność.</w:t>
      </w:r>
    </w:p>
    <w:p>
      <w:pPr>
        <w:pStyle w:val="Tretekstu"/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  <w:highlight w:val="white"/>
        </w:rPr>
        <w:t xml:space="preserve">Dobrowolnie i świadomie wyrażam zgodę na przetwarzanie moich danych osobowych oraz na nieodpłatne utrwalenie i wykorzystanie jego wizerunku przez Administratora danych osobowych – Stowarzyszenie Animacji Kultury i Sportu „Anima Pro Activ” ul. Górna 9a 43-400 Cieszyn, w celu udziału w turnieju </w:t>
      </w: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</w:rPr>
        <w:t xml:space="preserve">sportowym </w:t>
      </w:r>
      <w:r>
        <w:rPr>
          <w:rFonts w:ascii="Calibri" w:hAnsi="Calibri"/>
          <w:color w:val="000000"/>
          <w:kern w:val="2"/>
          <w:sz w:val="22"/>
          <w:szCs w:val="22"/>
          <w:highlight w:val="white"/>
        </w:rPr>
        <w:t>w tym wynikających z niego celów promocyjnych, dokumentacyjnych oraz komunikacyjnych. Wyrażenie zgody jest dobrowolne i mogę ją w dowolnym momencie wycofać z tym, że wycofanie zgody nie będzie miało wpływu na zgodność z prawem przetwarzania na podstawie zgody przed jej wycofaniem.</w:t>
      </w: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ab/>
        <w:tab/>
        <w:tab/>
        <w:tab/>
        <w:tab/>
      </w:r>
    </w:p>
    <w:p>
      <w:pPr>
        <w:pStyle w:val="Tretekstu"/>
        <w:spacing w:lineRule="auto" w:line="276" w:before="0" w:after="0"/>
        <w:jc w:val="both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</w:r>
    </w:p>
    <w:p>
      <w:pPr>
        <w:pStyle w:val="Tretekstu"/>
        <w:spacing w:lineRule="auto" w:line="276"/>
        <w:jc w:val="both"/>
        <w:rPr>
          <w:rFonts w:ascii="Calibri" w:hAnsi="Calibri" w:eastAsia="SimSun;宋体"/>
          <w:color w:val="000000"/>
          <w:kern w:val="2"/>
          <w:sz w:val="22"/>
          <w:szCs w:val="22"/>
          <w:highlight w:val="white"/>
          <w:u w:val="single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u w:val="single"/>
          <w:lang w:eastAsia="zh-CN" w:bidi="hi-IN"/>
        </w:rPr>
        <w:t>Klauzula informacyjna (warstwowa):</w:t>
      </w:r>
    </w:p>
    <w:p>
      <w:pPr>
        <w:pStyle w:val="Tretekstu"/>
        <w:numPr>
          <w:ilvl w:val="0"/>
          <w:numId w:val="5"/>
        </w:numPr>
        <w:spacing w:lineRule="auto" w:line="276" w:before="0" w:after="0"/>
        <w:jc w:val="both"/>
        <w:rPr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Administratorem danych osobowych uczestników turnieju A AQUAWAVE – Vylej Balon – boisko pneumatyczne jest Stowarzyszenie Animacji Kultury i Sportu „Anima Pro Activ” ul. Górna 9a 43-400 Cieszyn, e – mail: anima_pro_activ@wp.pl. </w:t>
      </w:r>
    </w:p>
    <w:p>
      <w:pPr>
        <w:pStyle w:val="Tretekstu"/>
        <w:numPr>
          <w:ilvl w:val="0"/>
          <w:numId w:val="5"/>
        </w:numPr>
        <w:spacing w:lineRule="auto" w:line="276" w:before="0" w:after="0"/>
        <w:jc w:val="both"/>
        <w:rPr/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 xml:space="preserve">Regulamin turnieju oraz pełna treść klauzuli informacyjnej znajduje się </w:t>
      </w:r>
      <w:r>
        <w:rPr>
          <w:rStyle w:val="Czeinternetowe"/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  <w:t>w siedzibie Stowarzyszenia oraz u prowadzącego zajęcia.</w:t>
      </w:r>
    </w:p>
    <w:p>
      <w:pPr>
        <w:pStyle w:val="Tretekstu"/>
        <w:spacing w:lineRule="auto" w:line="276" w:before="0" w:after="0"/>
        <w:jc w:val="both"/>
        <w:rPr>
          <w:rStyle w:val="Czeinternetowe"/>
          <w:rFonts w:ascii="Calibri" w:hAnsi="Calibri"/>
          <w:sz w:val="22"/>
          <w:szCs w:val="22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highlight w:val="white"/>
          <w:lang w:eastAsia="zh-CN" w:bidi="hi-IN"/>
        </w:rPr>
      </w:r>
    </w:p>
    <w:p>
      <w:pPr>
        <w:pStyle w:val="Tretekstu"/>
        <w:suppressAutoHyphens w:val="true"/>
        <w:spacing w:lineRule="auto" w:line="276" w:before="0"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kern w:val="2"/>
          <w:sz w:val="22"/>
          <w:szCs w:val="22"/>
          <w:lang w:eastAsia="zh-CN" w:bidi="hi-IN"/>
        </w:rPr>
        <w:t>…</w:t>
      </w: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.......…......................</w:t>
      </w:r>
    </w:p>
    <w:p>
      <w:pPr>
        <w:pStyle w:val="Tretekstu"/>
        <w:suppressAutoHyphens w:val="true"/>
        <w:spacing w:lineRule="auto" w:line="276"/>
        <w:jc w:val="center"/>
        <w:rPr>
          <w:rFonts w:ascii="Calibri" w:hAnsi="Calibri" w:eastAsia="SimSun;宋体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;宋体" w:ascii="Calibri" w:hAnsi="Calibri"/>
          <w:color w:val="000000"/>
          <w:kern w:val="2"/>
          <w:sz w:val="22"/>
          <w:szCs w:val="22"/>
          <w:lang w:eastAsia="zh-CN" w:bidi="hi-IN"/>
        </w:rPr>
        <w:t>(data, czytelny podpis uczestnika )</w:t>
      </w:r>
      <w:bookmarkStart w:id="0" w:name="_GoBack"/>
      <w:bookmarkEnd w:id="0"/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>* dotyczy osób niepełnoletnich - niepotrzebne skreślić</w:t>
      </w:r>
    </w:p>
    <w:p>
      <w:pPr>
        <w:pStyle w:val="Normal"/>
        <w:widowControl w:val="false"/>
        <w:spacing w:lineRule="auto" w:line="276" w:before="0" w:after="20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spacing w:lineRule="auto" w:line="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417" w:right="1417" w:header="0" w:top="915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sz w:val="22"/>
        <w:spacing w:val="0"/>
        <w:i w:val="false"/>
        <w:b w:val="false"/>
        <w:kern w:val="2"/>
        <w:szCs w:val="24"/>
        <w:bCs w:val="false"/>
        <w:rFonts w:ascii="Calibri" w:hAnsi="Calibri" w:eastAsia="SimSun;宋体" w:cs="Times New Roman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sz w:val="22"/>
        <w:spacing w:val="0"/>
        <w:i w:val="false"/>
        <w:b w:val="false"/>
        <w:kern w:val="2"/>
        <w:szCs w:val="24"/>
        <w:bCs w:val="false"/>
        <w:rFonts w:ascii="Calibri" w:hAnsi="Calibri" w:eastAsia="SimSun;宋体" w:cs="Times New Roman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ee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ce5eb4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ce5eb4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/>
      <w:b w:val="false"/>
      <w:bCs w:val="false"/>
    </w:rPr>
  </w:style>
  <w:style w:type="character" w:styleId="ListLabel5">
    <w:name w:val="ListLabel 5"/>
    <w:qFormat/>
    <w:rPr>
      <w:rFonts w:ascii="Calibri" w:hAnsi="Calibri" w:eastAsia="SimSun;宋体" w:cs="Times New Roman"/>
      <w:b w:val="false"/>
      <w:bCs w:val="false"/>
      <w:i w:val="false"/>
      <w:caps w:val="false"/>
      <w:smallCaps w:val="false"/>
      <w:spacing w:val="0"/>
      <w:kern w:val="2"/>
      <w:sz w:val="22"/>
      <w:szCs w:val="24"/>
      <w:lang w:val="pl-PL" w:eastAsia="zh-CN" w:bidi="hi-IN"/>
    </w:rPr>
  </w:style>
  <w:style w:type="character" w:styleId="ListLabel6">
    <w:name w:val="ListLabel 6"/>
    <w:qFormat/>
    <w:rPr>
      <w:rFonts w:ascii="Calibri" w:hAnsi="Calibri" w:eastAsia="SimSun;宋体" w:cs="Times New Roman"/>
      <w:b w:val="false"/>
      <w:bCs w:val="false"/>
      <w:i w:val="false"/>
      <w:caps w:val="false"/>
      <w:smallCaps w:val="false"/>
      <w:spacing w:val="0"/>
      <w:kern w:val="2"/>
      <w:sz w:val="22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ce5eb4"/>
    <w:pPr>
      <w:spacing w:lineRule="auto" w:line="276" w:before="0" w:after="14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5ee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fe5ee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LibreOffice/6.1.1.2$Windows_x86 LibreOffice_project/5d19a1bfa650b796764388cd8b33a5af1f5baa1b</Application>
  <Pages>3</Pages>
  <Words>753</Words>
  <Characters>5051</Characters>
  <CharactersWithSpaces>5785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2019-05-20T08:37:00Z</dcterms:created>
  <dc:creator>Anima Pro Activ</dc:creator>
  <dc:description/>
  <dc:language>pl-PL</dc:language>
  <cp:lastModifiedBy/>
  <dcterms:modified xsi:type="dcterms:W3CDTF">2019-05-20T15:38:23Z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